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391" w:rsidRDefault="009A3391" w:rsidP="009A3391">
      <w:pPr>
        <w:pStyle w:val="a3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>ПОЯСНЮВАЛЬНА ЗАПИСКА</w:t>
      </w:r>
    </w:p>
    <w:p w:rsidR="000108CF" w:rsidRPr="000108CF" w:rsidRDefault="009A3391" w:rsidP="000108CF">
      <w:pPr>
        <w:pStyle w:val="a7"/>
        <w:jc w:val="center"/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  <w:lang w:val="uk-UA"/>
        </w:rPr>
      </w:pPr>
      <w:r w:rsidRPr="000108CF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до </w:t>
      </w:r>
      <w:r w:rsidRPr="000108CF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 w:themeFill="background1"/>
          <w:lang w:val="uk-UA"/>
        </w:rPr>
        <w:t>проекту </w:t>
      </w:r>
      <w:r w:rsidRPr="000108CF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рішення </w:t>
      </w:r>
      <w:r w:rsidR="00C742F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Лубенської </w:t>
      </w:r>
      <w:r w:rsidR="00C5787E" w:rsidRPr="000108CF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міської ради від 15.10.2020 року</w:t>
      </w:r>
      <w:r w:rsidR="00C5787E" w:rsidRPr="000108CF">
        <w:rPr>
          <w:rFonts w:ascii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0108CF">
        <w:rPr>
          <w:rFonts w:ascii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«</w:t>
      </w:r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Про </w:t>
      </w:r>
      <w:proofErr w:type="spellStart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затвердження</w:t>
      </w:r>
      <w:proofErr w:type="spellEnd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Порядку </w:t>
      </w:r>
      <w:proofErr w:type="spellStart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складання</w:t>
      </w:r>
      <w:proofErr w:type="spellEnd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,</w:t>
      </w:r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  <w:lang w:val="uk-UA"/>
        </w:rPr>
        <w:t xml:space="preserve"> </w:t>
      </w:r>
      <w:proofErr w:type="spellStart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затвердження</w:t>
      </w:r>
      <w:proofErr w:type="spellEnd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та контролю </w:t>
      </w:r>
      <w:proofErr w:type="spellStart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виконання</w:t>
      </w:r>
      <w:proofErr w:type="spellEnd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  <w:lang w:val="uk-UA"/>
        </w:rPr>
        <w:t xml:space="preserve"> </w:t>
      </w:r>
      <w:proofErr w:type="spellStart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фінансових</w:t>
      </w:r>
      <w:proofErr w:type="spellEnd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</w:t>
      </w:r>
      <w:proofErr w:type="spellStart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планів</w:t>
      </w:r>
      <w:proofErr w:type="spellEnd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</w:t>
      </w:r>
      <w:proofErr w:type="spellStart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комунальних</w:t>
      </w:r>
      <w:proofErr w:type="spellEnd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</w:t>
      </w:r>
      <w:proofErr w:type="spellStart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підприємств</w:t>
      </w:r>
      <w:proofErr w:type="spellEnd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  <w:lang w:val="uk-UA"/>
        </w:rPr>
        <w:t>Лубенської</w:t>
      </w:r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</w:t>
      </w:r>
      <w:proofErr w:type="spellStart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>міської</w:t>
      </w:r>
      <w:proofErr w:type="spellEnd"/>
      <w:r w:rsidR="000108CF" w:rsidRP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</w:rPr>
        <w:t xml:space="preserve"> ради</w:t>
      </w:r>
      <w:r w:rsidR="000108CF">
        <w:rPr>
          <w:rStyle w:val="a6"/>
          <w:rFonts w:ascii="Times New Roman" w:hAnsi="Times New Roman" w:cs="Times New Roman"/>
          <w:b/>
          <w:bCs/>
          <w:i w:val="0"/>
          <w:color w:val="303200"/>
          <w:sz w:val="28"/>
          <w:szCs w:val="28"/>
          <w:lang w:val="uk-UA"/>
        </w:rPr>
        <w:t>»</w:t>
      </w:r>
    </w:p>
    <w:p w:rsidR="009A3391" w:rsidRDefault="009A3391" w:rsidP="000108CF">
      <w:pPr>
        <w:pStyle w:val="a3"/>
        <w:spacing w:before="0" w:beforeAutospacing="0" w:after="0" w:afterAutospacing="0"/>
        <w:jc w:val="both"/>
      </w:pPr>
    </w:p>
    <w:p w:rsidR="00401011" w:rsidRDefault="00F678ED" w:rsidP="0040101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10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Вказаний проєкт рішення розроблений з метою</w:t>
      </w:r>
      <w:r w:rsidRPr="00F678ED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контролю за фінансово – господарською діяльністю, підвищення ефективності роботи комунальних підприємств Лубенської міської ради, забезпечення раціонального використання коштів</w:t>
      </w:r>
      <w:r w:rsidR="00401011">
        <w:rPr>
          <w:rFonts w:ascii="Times New Roman" w:hAnsi="Times New Roman" w:cs="Times New Roman"/>
          <w:sz w:val="28"/>
          <w:szCs w:val="28"/>
          <w:lang w:val="uk-UA"/>
        </w:rPr>
        <w:t xml:space="preserve"> місцевого бюджету на утримання інфраструктури міста (дороги, освітлення, парки, кладовища, пам’ятники тощо).</w:t>
      </w:r>
    </w:p>
    <w:p w:rsidR="0023115F" w:rsidRDefault="0023115F" w:rsidP="0040101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549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Порядок складання, затвердження та контролю за виконанням фінансових планів комунальних підприємств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Лубенської міської ради </w:t>
      </w:r>
      <w:r w:rsidRPr="00675493">
        <w:rPr>
          <w:rFonts w:ascii="Times New Roman" w:hAnsi="Times New Roman"/>
          <w:sz w:val="28"/>
          <w:szCs w:val="28"/>
          <w:lang w:val="uk-UA" w:eastAsia="ru-RU"/>
        </w:rPr>
        <w:t xml:space="preserve"> визначає процедуру складання, погодження, затвердження та контролю виконання фінансового плану комунальн</w:t>
      </w:r>
      <w:r>
        <w:rPr>
          <w:rFonts w:ascii="Times New Roman" w:hAnsi="Times New Roman"/>
          <w:sz w:val="28"/>
          <w:szCs w:val="28"/>
          <w:lang w:val="uk-UA" w:eastAsia="ru-RU"/>
        </w:rPr>
        <w:t>их</w:t>
      </w:r>
      <w:r w:rsidRPr="00675493">
        <w:rPr>
          <w:rFonts w:ascii="Times New Roman" w:hAnsi="Times New Roman"/>
          <w:sz w:val="28"/>
          <w:szCs w:val="28"/>
          <w:lang w:val="uk-UA" w:eastAsia="ru-RU"/>
        </w:rPr>
        <w:t xml:space="preserve"> підприємств Лубенської міської ради</w:t>
      </w:r>
      <w:r w:rsidR="00C742F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01011" w:rsidRPr="0023115F" w:rsidRDefault="00401011" w:rsidP="00401011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2311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</w:t>
      </w:r>
      <w:proofErr w:type="spellStart"/>
      <w:r w:rsidR="009A3391" w:rsidRPr="0023115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інансовий</w:t>
      </w:r>
      <w:proofErr w:type="spellEnd"/>
      <w:r w:rsidR="009A3391" w:rsidRPr="0023115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план</w:t>
      </w:r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 —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це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основний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плановий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документ,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відповідно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до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якого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п</w:t>
      </w:r>
      <w:proofErr w:type="gram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ідприємство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отримує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доходи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і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здійснює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видатки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визначає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обсяг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та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спрямування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коштів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для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виконання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своїх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функцій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протягом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року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відповідно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до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установчих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документів</w:t>
      </w:r>
      <w:proofErr w:type="spellEnd"/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Тобто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документ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виконує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одразу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дві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функції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: </w:t>
      </w:r>
    </w:p>
    <w:p w:rsidR="00401011" w:rsidRPr="0023115F" w:rsidRDefault="00401011" w:rsidP="00401011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-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дає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змогу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контролювати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діяльність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підприємства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як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з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боку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засн</w:t>
      </w:r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овника</w:t>
      </w:r>
      <w:proofErr w:type="spellEnd"/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так </w:t>
      </w:r>
      <w:proofErr w:type="spellStart"/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і</w:t>
      </w:r>
      <w:proofErr w:type="spellEnd"/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з</w:t>
      </w:r>
      <w:proofErr w:type="spellEnd"/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боку </w:t>
      </w:r>
      <w:proofErr w:type="spellStart"/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керівника</w:t>
      </w:r>
      <w:proofErr w:type="spellEnd"/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;</w:t>
      </w:r>
    </w:p>
    <w:p w:rsidR="00401011" w:rsidRDefault="00401011" w:rsidP="00401011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-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забезпеч</w:t>
      </w:r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ує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виконання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запланованих</w:t>
      </w:r>
      <w:proofErr w:type="spellEnd"/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доходів та </w:t>
      </w:r>
      <w:r w:rsidR="009A3391" w:rsidRPr="0023115F">
        <w:rPr>
          <w:rFonts w:ascii="Times New Roman" w:hAnsi="Times New Roman"/>
          <w:color w:val="000000"/>
          <w:sz w:val="28"/>
          <w:szCs w:val="28"/>
          <w:lang w:val="uk-UA" w:eastAsia="ru-RU"/>
        </w:rPr>
        <w:t>видатків протягом року.</w:t>
      </w:r>
    </w:p>
    <w:p w:rsidR="0023115F" w:rsidRPr="00181B68" w:rsidRDefault="0023115F" w:rsidP="00401011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Проєкт</w:t>
      </w:r>
      <w:proofErr w:type="spellEnd"/>
      <w:r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рішення розроблено з урахуванням вимог чинного законодавства, зокрема:</w:t>
      </w:r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статей 24, 78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Господарського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кодексу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наказу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Міністерства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економічного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торгівлі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02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березня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2015 року № 205 «Про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Порядку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складання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затвердження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та контролю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фінансового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плану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суб’єкта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господарювання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державного сектору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економіки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 (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зі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змінами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9A3391" w:rsidRPr="00181B68" w:rsidRDefault="009A3391" w:rsidP="00401011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Проєкт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рішення опубліковано на офіційному </w:t>
      </w:r>
      <w:proofErr w:type="spellStart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веб</w:t>
      </w:r>
      <w:proofErr w:type="spellEnd"/>
      <w:r w:rsidR="00CC3A87" w:rsidRPr="00181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сайті Лубенської міської ради.</w:t>
      </w:r>
    </w:p>
    <w:p w:rsidR="00401011" w:rsidRPr="00181B68" w:rsidRDefault="00401011" w:rsidP="00401011">
      <w:pPr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308CD" w:rsidRDefault="00C308CD" w:rsidP="00C308CD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Завідувач сектору внутрішнього </w:t>
      </w:r>
    </w:p>
    <w:p w:rsidR="00C308CD" w:rsidRDefault="00C308CD" w:rsidP="00C308CD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контролю та аудиту виконавчого </w:t>
      </w:r>
    </w:p>
    <w:p w:rsidR="00C308CD" w:rsidRDefault="00C308CD" w:rsidP="00C308CD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комітету Лубенської міської ради</w:t>
      </w:r>
      <w:r w:rsidRPr="00292C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О.О.Булах</w:t>
      </w:r>
    </w:p>
    <w:p w:rsidR="00CC3A87" w:rsidRDefault="00CC3A87" w:rsidP="00C308CD">
      <w:pPr>
        <w:ind w:firstLine="708"/>
      </w:pPr>
    </w:p>
    <w:p w:rsidR="00CC3A87" w:rsidRDefault="00CC3A87" w:rsidP="00CC3A87"/>
    <w:p w:rsidR="00A257DE" w:rsidRPr="00CC3A87" w:rsidRDefault="00A257DE" w:rsidP="00CC3A87">
      <w:pPr>
        <w:ind w:firstLine="708"/>
      </w:pPr>
    </w:p>
    <w:sectPr w:rsidR="00A257DE" w:rsidRPr="00CC3A87" w:rsidSect="00A2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391"/>
    <w:rsid w:val="000108CF"/>
    <w:rsid w:val="00181B68"/>
    <w:rsid w:val="0023115F"/>
    <w:rsid w:val="00401011"/>
    <w:rsid w:val="004050A1"/>
    <w:rsid w:val="009A3391"/>
    <w:rsid w:val="00A257DE"/>
    <w:rsid w:val="00C308CD"/>
    <w:rsid w:val="00C5787E"/>
    <w:rsid w:val="00C742FB"/>
    <w:rsid w:val="00CC3A87"/>
    <w:rsid w:val="00F6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3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3391"/>
    <w:rPr>
      <w:color w:val="0000FF"/>
      <w:u w:val="single"/>
    </w:rPr>
  </w:style>
  <w:style w:type="character" w:styleId="a5">
    <w:name w:val="Strong"/>
    <w:basedOn w:val="a0"/>
    <w:uiPriority w:val="22"/>
    <w:qFormat/>
    <w:rsid w:val="009A3391"/>
    <w:rPr>
      <w:b/>
      <w:bCs/>
    </w:rPr>
  </w:style>
  <w:style w:type="paragraph" w:customStyle="1" w:styleId="indent">
    <w:name w:val="indent"/>
    <w:basedOn w:val="a"/>
    <w:rsid w:val="009A3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0108CF"/>
    <w:rPr>
      <w:i/>
      <w:iCs/>
    </w:rPr>
  </w:style>
  <w:style w:type="paragraph" w:styleId="a7">
    <w:name w:val="No Spacing"/>
    <w:uiPriority w:val="1"/>
    <w:qFormat/>
    <w:rsid w:val="000108C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u</cp:lastModifiedBy>
  <cp:revision>11</cp:revision>
  <cp:lastPrinted>2020-10-07T11:22:00Z</cp:lastPrinted>
  <dcterms:created xsi:type="dcterms:W3CDTF">2020-10-07T08:18:00Z</dcterms:created>
  <dcterms:modified xsi:type="dcterms:W3CDTF">2020-10-07T11:24:00Z</dcterms:modified>
</cp:coreProperties>
</file>